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63" w:rsidRDefault="00540F63" w:rsidP="00877A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540F63" w:rsidRPr="00540F63" w:rsidRDefault="00540F63" w:rsidP="00540F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line="240" w:lineRule="auto"/>
        <w:ind w:firstLine="709"/>
        <w:jc w:val="both"/>
      </w:pPr>
    </w:p>
    <w:p w:rsidR="004116F7" w:rsidRPr="004116F7" w:rsidRDefault="004116F7" w:rsidP="004116F7">
      <w:pPr>
        <w:spacing w:before="24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1" w:name="_Hlk143880448"/>
      <w:r w:rsidRPr="004116F7"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 w:rsidRPr="004116F7"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 w:rsidRPr="004116F7"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4116F7" w:rsidRPr="004116F7" w:rsidRDefault="004116F7" w:rsidP="004116F7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4116F7"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4116F7" w:rsidRPr="004116F7" w:rsidRDefault="004116F7" w:rsidP="004116F7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116F7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«Адаптивная физическая культура»</w:t>
      </w:r>
    </w:p>
    <w:p w:rsidR="004116F7" w:rsidRPr="004116F7" w:rsidRDefault="004116F7" w:rsidP="004116F7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116F7">
        <w:rPr>
          <w:rFonts w:ascii="Times New Roman" w:hAnsi="Times New Roman" w:cs="Times New Roman"/>
          <w:b/>
          <w:sz w:val="36"/>
          <w:szCs w:val="36"/>
        </w:rPr>
        <w:t xml:space="preserve">(для </w:t>
      </w:r>
      <w:r w:rsidRPr="00CB5C88">
        <w:rPr>
          <w:rFonts w:ascii="Times New Roman" w:hAnsi="Times New Roman" w:cs="Times New Roman"/>
          <w:b/>
          <w:sz w:val="36"/>
          <w:szCs w:val="36"/>
        </w:rPr>
        <w:t>1</w:t>
      </w:r>
      <w:r w:rsidRPr="004116F7">
        <w:rPr>
          <w:rFonts w:ascii="Times New Roman" w:hAnsi="Times New Roman" w:cs="Times New Roman"/>
          <w:b/>
          <w:sz w:val="36"/>
          <w:szCs w:val="36"/>
        </w:rPr>
        <w:t xml:space="preserve"> класса)</w:t>
      </w:r>
      <w:bookmarkEnd w:id="1"/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710" w:rsidRDefault="00983710" w:rsidP="00983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25A6" w:rsidRDefault="00C625A6" w:rsidP="00CB5C88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C625A6" w:rsidRDefault="00C625A6" w:rsidP="00CB5C88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C625A6" w:rsidRDefault="00C625A6" w:rsidP="00CB5C88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182111502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B5C88" w:rsidRPr="00CB5C88" w:rsidRDefault="00CB5C88" w:rsidP="00CB5C88">
          <w:pPr>
            <w:pStyle w:val="af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CB5C88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CB5C88" w:rsidRPr="00CB5C88" w:rsidRDefault="00CB5C88" w:rsidP="00CB5C88"/>
        <w:p w:rsidR="00CB5C88" w:rsidRPr="00CB5C88" w:rsidRDefault="00B111D8" w:rsidP="00CB5C88">
          <w:pPr>
            <w:pStyle w:val="13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B111D8">
            <w:fldChar w:fldCharType="begin"/>
          </w:r>
          <w:r w:rsidR="00CB5C88">
            <w:instrText xml:space="preserve"> TOC \o "1-3" \h \z \u </w:instrText>
          </w:r>
          <w:r w:rsidRPr="00B111D8">
            <w:fldChar w:fldCharType="separate"/>
          </w:r>
          <w:hyperlink w:anchor="_Toc144136861" w:history="1">
            <w:r w:rsidR="00CB5C88" w:rsidRPr="00CB5C88">
              <w:rPr>
                <w:rStyle w:val="aa"/>
                <w:rFonts w:eastAsia="Times New Roman"/>
                <w:noProof/>
                <w:sz w:val="28"/>
                <w:szCs w:val="28"/>
              </w:rPr>
              <w:t>I.</w:t>
            </w:r>
            <w:r w:rsidR="00CB5C88" w:rsidRPr="00CB5C88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CB5C88" w:rsidRPr="00CB5C88">
              <w:rPr>
                <w:rStyle w:val="aa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_Toc144136861 \h </w:instrText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5C88" w:rsidRPr="00CB5C88" w:rsidRDefault="00B111D8" w:rsidP="00CB5C88">
          <w:pPr>
            <w:pStyle w:val="13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6862" w:history="1">
            <w:r w:rsidR="00CB5C88" w:rsidRPr="00CB5C88">
              <w:rPr>
                <w:rStyle w:val="aa"/>
                <w:rFonts w:eastAsia="Times New Roman"/>
                <w:noProof/>
                <w:sz w:val="28"/>
                <w:szCs w:val="28"/>
              </w:rPr>
              <w:t>II.</w:t>
            </w:r>
            <w:r w:rsidR="00CB5C88" w:rsidRPr="00CB5C88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CB5C88" w:rsidRPr="00CB5C88">
              <w:rPr>
                <w:rStyle w:val="aa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_Toc144136862 \h </w:instrText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5C88" w:rsidRPr="00CB5C88" w:rsidRDefault="00B111D8" w:rsidP="00CB5C88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6863" w:history="1">
            <w:r w:rsidR="00CB5C88" w:rsidRPr="00CB5C88">
              <w:rPr>
                <w:rStyle w:val="aa"/>
                <w:noProof/>
                <w:sz w:val="28"/>
                <w:szCs w:val="28"/>
              </w:rPr>
              <w:t>III.</w:t>
            </w:r>
            <w:r w:rsidR="00CB5C88" w:rsidRPr="00CB5C88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CB5C88" w:rsidRPr="00CB5C88">
              <w:rPr>
                <w:rStyle w:val="aa"/>
                <w:noProof/>
                <w:sz w:val="28"/>
                <w:szCs w:val="28"/>
              </w:rPr>
              <w:t>ПЛАНИРУЕМЫЕ РЕЗУЛЬТАТЫ</w:t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_Toc144136863 \h </w:instrText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5C88" w:rsidRPr="00CB5C88" w:rsidRDefault="00B111D8" w:rsidP="00CB5C88">
          <w:pPr>
            <w:pStyle w:val="13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6864" w:history="1">
            <w:r w:rsidR="00CB5C88" w:rsidRPr="00CB5C88">
              <w:rPr>
                <w:rStyle w:val="aa"/>
                <w:rFonts w:eastAsia="Times New Roman"/>
                <w:noProof/>
                <w:sz w:val="28"/>
                <w:szCs w:val="28"/>
              </w:rPr>
              <w:t>IV.</w:t>
            </w:r>
            <w:r w:rsidR="00CB5C88" w:rsidRPr="00CB5C88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CB5C88" w:rsidRPr="00CB5C88">
              <w:rPr>
                <w:rStyle w:val="aa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_Toc144136864 \h </w:instrText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5C88" w:rsidRDefault="00B111D8">
          <w:r>
            <w:rPr>
              <w:b/>
              <w:bCs/>
            </w:rPr>
            <w:fldChar w:fldCharType="end"/>
          </w:r>
        </w:p>
      </w:sdtContent>
    </w:sdt>
    <w:p w:rsidR="00983710" w:rsidRDefault="00983710" w:rsidP="00983710">
      <w:pPr>
        <w:spacing w:after="0" w:line="36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983710" w:rsidRDefault="00983710" w:rsidP="00983710">
      <w:pPr>
        <w:pStyle w:val="1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4413686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2"/>
    </w:p>
    <w:p w:rsidR="00983710" w:rsidRDefault="00983710" w:rsidP="00983710"/>
    <w:p w:rsidR="00983710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жденной приказом Министерства просвещения России от 24.11.2022г. № 1026 (</w:t>
      </w:r>
      <w:hyperlink r:id="rId7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). </w:t>
      </w:r>
    </w:p>
    <w:p w:rsidR="00983710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отсталостью (интеллектуальными нарушениями) с учетом реализации их особых образовательных потребностей, а также индивидуальных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бенностей и возможностей.</w:t>
      </w:r>
    </w:p>
    <w:p w:rsidR="00983710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стью учебного плана. В соответствии с учебным планом рабочая програ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 по учебному предмету «Адаптивная физическая культура» в 1 классе рассчитана на 33 учебные недели и составляет 99 часов в год (3 часа в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делю).</w:t>
      </w:r>
    </w:p>
    <w:p w:rsidR="00983710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Федеральная адаптированная основная общеобразовательная пр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грамма определяет цель и задачи учебного предмета «Адаптивная физич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ская культура».</w:t>
      </w:r>
    </w:p>
    <w:p w:rsidR="00983710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:rsidR="00983710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 двигательных способностей в процессе обучения;</w:t>
      </w:r>
    </w:p>
    <w:p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укрепление здоровья и закаливание организма, формирование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вильной осанки;</w:t>
      </w:r>
    </w:p>
    <w:p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физических упражнений;</w:t>
      </w:r>
    </w:p>
    <w:p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выков здорового и безопасного образа жизни;</w:t>
      </w:r>
    </w:p>
    <w:p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нутом уровне;</w:t>
      </w:r>
    </w:p>
    <w:p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ниями;</w:t>
      </w:r>
    </w:p>
    <w:p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нравственных, морально - волевых качеств (настойчив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сти, смелости), навыков культурного поведения.</w:t>
      </w:r>
    </w:p>
    <w:p w:rsidR="00983710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«Адаптивная физическая культура» в 1 классе определяет следующие задачи:</w:t>
      </w:r>
    </w:p>
    <w:p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готовиться к уроку;</w:t>
      </w:r>
    </w:p>
    <w:p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представления о колонне, шеренге;</w:t>
      </w:r>
    </w:p>
    <w:p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выполнять простейшие строевые действия в колонне и шеренге;</w:t>
      </w:r>
    </w:p>
    <w:p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ходить и бегать в различном темпе и 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деленном ритме;</w:t>
      </w:r>
    </w:p>
    <w:p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подпрыгивать на двух ногах и на одной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ге, мягко приземляться в прыжках;</w:t>
      </w:r>
    </w:p>
    <w:p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умения подлезать, пролезать и перелезать через препятствие;</w:t>
      </w:r>
    </w:p>
    <w:p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правильно брать контрастные по величине и форме предметы, передавать и переносить их;</w:t>
      </w:r>
    </w:p>
    <w:p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действовать целенаправленно в подвижных играх под руководством учителя;</w:t>
      </w:r>
    </w:p>
    <w:p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воспитание доброжелательного отношения к товарищам, смелости во время выполнения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05AC" w:rsidRDefault="003905AC" w:rsidP="003905AC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983710" w:rsidRDefault="00CB5C88" w:rsidP="00983710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Toc14413686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3"/>
    </w:p>
    <w:p w:rsidR="00983710" w:rsidRDefault="00983710" w:rsidP="00983710">
      <w:pPr>
        <w:jc w:val="both"/>
      </w:pPr>
    </w:p>
    <w:p w:rsidR="00983710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Урочные занятия направлены на углубленное и индивидуальное обучение базовым двигательным действиям. </w:t>
      </w:r>
    </w:p>
    <w:p w:rsidR="00983710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адаптивной физической культуре носит практическую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правленность и тесно связано с другими учебными предметами,  жизне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ными ситуациями.</w:t>
      </w:r>
    </w:p>
    <w:p w:rsidR="00983710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Программой предусмотрены следующие виды работы: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беседы о содержании и значении физических упражнений для пов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шения качества здоровья и коррекции нарушенных функций; 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5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физических упражнений на основе показа учителя; 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физических упражнений без зрительного сопровожд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ния, под словесную инструкцию учителя; 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5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двигательных умений и навыков в процессе подви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игр.</w:t>
      </w:r>
    </w:p>
    <w:p w:rsidR="00983710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Урочные занятия по «Адаптивной физической культуре» осущест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ляются при использовании различных методов: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ствия) и методы наглядности (информация перцептивного воздействия)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стных качеств (быстроты) — повторный, игровой, вариативный (контр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стный), сенсорный методы;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ный, игровой методы;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развития координационных способностей -  элементы новизны в изучаемом физическом упражнении (изменение исходного положения,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направления, темпа, усилий, скорости, амплитуды, привычных условий и др.);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на слуховой и зрительный аппарат);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точность различения мышечных усилий, временных отрезков и расстояния (использование тренажеров для «прочувствования»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ных, зрительных, слуховых ощущений (в зависимости от сохранности сенсорных систем);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 пальчиковая гимнастика и др.);</w:t>
      </w:r>
    </w:p>
    <w:p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вместных действий.</w:t>
      </w:r>
    </w:p>
    <w:p w:rsidR="00983710" w:rsidRDefault="00983710" w:rsidP="00983710">
      <w:pPr>
        <w:shd w:val="clear" w:color="auto" w:fill="FFFFFF"/>
        <w:spacing w:after="0" w:line="360" w:lineRule="auto"/>
        <w:ind w:right="1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Эффективным методом комплексного развития физических качеств, координационных способностей, эмоционально-волевой и психической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сферы лиц с ограниченными возможностями являются  следующие мет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ды:</w:t>
      </w:r>
    </w:p>
    <w:p w:rsidR="00983710" w:rsidRDefault="00983710" w:rsidP="009837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983710" w:rsidRDefault="00983710" w:rsidP="009837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 личности;</w:t>
      </w:r>
    </w:p>
    <w:p w:rsidR="00983710" w:rsidRDefault="00983710" w:rsidP="009837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:rsidR="00983710" w:rsidRDefault="00983710" w:rsidP="0098371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Использование разнообразных средств и методов адаптивной физ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ческой культуры служат стимулятором повышения двигательной активн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сти, здоровья и работоспособности, способом удовлетворения потребности в эмоциях, движении, игре, общении, развития познавательных способн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стей, следовательно, являются фактором гармоничного развития личности, что создает реальные предпосылки социализации.</w:t>
      </w:r>
    </w:p>
    <w:p w:rsidR="00983710" w:rsidRDefault="00983710" w:rsidP="0098371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7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0"/>
        <w:gridCol w:w="5162"/>
        <w:gridCol w:w="1418"/>
        <w:gridCol w:w="1664"/>
      </w:tblGrid>
      <w:tr w:rsidR="00983710" w:rsidTr="00BF5ED7">
        <w:tc>
          <w:tcPr>
            <w:tcW w:w="540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63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4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983710" w:rsidTr="00BF5ED7">
        <w:tc>
          <w:tcPr>
            <w:tcW w:w="540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63" w:type="dxa"/>
            <w:vAlign w:val="center"/>
          </w:tcPr>
          <w:p w:rsidR="00983710" w:rsidRDefault="00983710" w:rsidP="00BF5ED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8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664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710" w:rsidTr="00BF5ED7">
        <w:trPr>
          <w:trHeight w:val="225"/>
        </w:trPr>
        <w:tc>
          <w:tcPr>
            <w:tcW w:w="540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63" w:type="dxa"/>
            <w:vAlign w:val="center"/>
          </w:tcPr>
          <w:p w:rsidR="00983710" w:rsidRDefault="00983710" w:rsidP="00BF5ED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64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710" w:rsidTr="00BF5ED7">
        <w:trPr>
          <w:trHeight w:val="252"/>
        </w:trPr>
        <w:tc>
          <w:tcPr>
            <w:tcW w:w="540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63" w:type="dxa"/>
            <w:vAlign w:val="center"/>
          </w:tcPr>
          <w:p w:rsidR="00983710" w:rsidRDefault="00983710" w:rsidP="00BF5ED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64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710" w:rsidTr="00BF5ED7">
        <w:trPr>
          <w:trHeight w:val="285"/>
        </w:trPr>
        <w:tc>
          <w:tcPr>
            <w:tcW w:w="540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63" w:type="dxa"/>
            <w:vAlign w:val="center"/>
          </w:tcPr>
          <w:p w:rsidR="00983710" w:rsidRDefault="00983710" w:rsidP="00BF5ED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418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64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710" w:rsidTr="00BF5ED7">
        <w:trPr>
          <w:trHeight w:val="285"/>
        </w:trPr>
        <w:tc>
          <w:tcPr>
            <w:tcW w:w="5703" w:type="dxa"/>
            <w:gridSpan w:val="2"/>
            <w:vAlign w:val="center"/>
          </w:tcPr>
          <w:p w:rsidR="00983710" w:rsidRDefault="00983710" w:rsidP="00BF5ED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64" w:type="dxa"/>
            <w:vAlign w:val="center"/>
          </w:tcPr>
          <w:p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83710" w:rsidRDefault="00983710" w:rsidP="0098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16F7" w:rsidRDefault="004116F7" w:rsidP="0098371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4116F7" w:rsidRPr="004116F7" w:rsidRDefault="004116F7" w:rsidP="004116F7">
      <w:pPr>
        <w:pStyle w:val="2"/>
        <w:numPr>
          <w:ilvl w:val="0"/>
          <w:numId w:val="1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36863"/>
      <w:bookmarkStart w:id="5" w:name="_Hlk138962750"/>
      <w:bookmarkStart w:id="6" w:name="_Hlk138961499"/>
      <w:r w:rsidRPr="004116F7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</w:p>
    <w:p w:rsidR="004116F7" w:rsidRPr="00BC0075" w:rsidRDefault="004116F7" w:rsidP="004116F7">
      <w:pPr>
        <w:pStyle w:val="ad"/>
        <w:spacing w:before="24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Hlk138962780"/>
      <w:bookmarkEnd w:id="5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6"/>
    <w:bookmarkEnd w:id="7"/>
    <w:p w:rsidR="004116F7" w:rsidRPr="00E17B91" w:rsidRDefault="004116F7" w:rsidP="004116F7">
      <w:pPr>
        <w:pStyle w:val="ad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7B91">
        <w:rPr>
          <w:rFonts w:ascii="Times New Roman" w:hAnsi="Times New Roman" w:cs="Times New Roman"/>
          <w:sz w:val="28"/>
          <w:szCs w:val="28"/>
        </w:rPr>
        <w:t>принятие социальной роли обучающегося, проявление социально значимых мотивов учебной деятельности;</w:t>
      </w:r>
    </w:p>
    <w:p w:rsidR="004116F7" w:rsidRPr="00E17B91" w:rsidRDefault="004116F7" w:rsidP="004116F7">
      <w:pPr>
        <w:pStyle w:val="a5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E17B91">
        <w:rPr>
          <w:sz w:val="28"/>
          <w:szCs w:val="28"/>
        </w:rPr>
        <w:t>принятие себя как обучающегося, заинтересованного посещением занятий адаптивной физической культурой в условиях спортивного зала, на спортивной площадке (на открытом воздухе);</w:t>
      </w:r>
    </w:p>
    <w:p w:rsidR="004116F7" w:rsidRPr="00E17B91" w:rsidRDefault="004116F7" w:rsidP="004116F7">
      <w:pPr>
        <w:pStyle w:val="a5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E17B91">
        <w:rPr>
          <w:sz w:val="28"/>
          <w:szCs w:val="28"/>
        </w:rPr>
        <w:t>формирование способности к осмыслению социального окружения, своего места в нем, принятие соответствующих возрасту ценностей и с</w:t>
      </w:r>
      <w:r w:rsidRPr="00E17B91">
        <w:rPr>
          <w:sz w:val="28"/>
          <w:szCs w:val="28"/>
        </w:rPr>
        <w:t>о</w:t>
      </w:r>
      <w:r w:rsidRPr="00E17B91">
        <w:rPr>
          <w:sz w:val="28"/>
          <w:szCs w:val="28"/>
        </w:rPr>
        <w:t>циальных ролей.</w:t>
      </w:r>
    </w:p>
    <w:p w:rsidR="004116F7" w:rsidRPr="004116F7" w:rsidRDefault="004116F7" w:rsidP="004116F7">
      <w:pPr>
        <w:tabs>
          <w:tab w:val="left" w:pos="855"/>
        </w:tabs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8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8"/>
    <w:p w:rsidR="004116F7" w:rsidRDefault="004116F7" w:rsidP="004116F7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4116F7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первоначальные представления о значении физич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культуры для укрепления здоровья человека;</w:t>
      </w:r>
    </w:p>
    <w:p w:rsidR="004116F7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простые инструкции учителя;</w:t>
      </w:r>
    </w:p>
    <w:p w:rsidR="004116F7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видах двигательной деятельности;</w:t>
      </w:r>
    </w:p>
    <w:p w:rsidR="004116F7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комплекс упражнений с помощью учителя;</w:t>
      </w:r>
    </w:p>
    <w:p w:rsidR="004116F7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начальными двигательными навыками бега, прыжков и метания.</w:t>
      </w:r>
    </w:p>
    <w:p w:rsidR="004116F7" w:rsidRDefault="004116F7" w:rsidP="004116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первоначальные представления о значении физич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культуры для укрепления здоровья человека;</w:t>
      </w:r>
    </w:p>
    <w:p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навыки наблюдения за своим физическим состоянием;</w:t>
      </w:r>
    </w:p>
    <w:p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элементарными представлениями об основных физич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 качествах (сила, быстрота, выносливость, координация, гибкость).</w:t>
      </w:r>
    </w:p>
    <w:p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правила поведения и техники безопасности на уроке;</w:t>
      </w:r>
    </w:p>
    <w:p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команды учителя по словесной инструкции;</w:t>
      </w:r>
    </w:p>
    <w:p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выполнять упражнения для разминки; </w:t>
      </w:r>
    </w:p>
    <w:p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уметь сочетать дыхание с движение во время бега; </w:t>
      </w:r>
    </w:p>
    <w:p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держать постоянный темп в беге; </w:t>
      </w:r>
    </w:p>
    <w:p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пробежать от 300 до 500 м без остановки. </w:t>
      </w:r>
    </w:p>
    <w:p w:rsidR="004116F7" w:rsidRPr="00BC0075" w:rsidRDefault="004116F7" w:rsidP="004116F7">
      <w:pPr>
        <w:pStyle w:val="ab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9" w:name="_Hlk138961962"/>
      <w:bookmarkStart w:id="10" w:name="_Hlk138962185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9"/>
    <w:p w:rsidR="004116F7" w:rsidRPr="003905AC" w:rsidRDefault="004116F7" w:rsidP="004116F7">
      <w:pPr>
        <w:pStyle w:val="a5"/>
        <w:spacing w:before="240" w:line="360" w:lineRule="auto"/>
        <w:ind w:left="786" w:firstLine="630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</w:t>
      </w:r>
      <w:r w:rsidRPr="003905AC">
        <w:rPr>
          <w:sz w:val="28"/>
          <w:szCs w:val="28"/>
        </w:rPr>
        <w:t>в</w:t>
      </w:r>
      <w:r w:rsidRPr="003905AC">
        <w:rPr>
          <w:sz w:val="28"/>
          <w:szCs w:val="28"/>
        </w:rPr>
        <w:t>ных единицах:</w:t>
      </w:r>
    </w:p>
    <w:p w:rsidR="004116F7" w:rsidRPr="003905AC" w:rsidRDefault="004116F7" w:rsidP="004116F7">
      <w:pPr>
        <w:pStyle w:val="a5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0 баллов - нет фиксируемой динамики; </w:t>
      </w:r>
    </w:p>
    <w:p w:rsidR="004116F7" w:rsidRPr="003905AC" w:rsidRDefault="004116F7" w:rsidP="004116F7">
      <w:pPr>
        <w:pStyle w:val="a5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1 балл - минимальная динамика; </w:t>
      </w:r>
    </w:p>
    <w:p w:rsidR="004116F7" w:rsidRPr="003905AC" w:rsidRDefault="004116F7" w:rsidP="004116F7">
      <w:pPr>
        <w:pStyle w:val="a5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2 балла - удовлетворительная динамика; </w:t>
      </w:r>
    </w:p>
    <w:p w:rsidR="004116F7" w:rsidRPr="003905AC" w:rsidRDefault="004116F7" w:rsidP="004116F7">
      <w:pPr>
        <w:pStyle w:val="a5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3 балла - значительная динамика. </w:t>
      </w:r>
    </w:p>
    <w:bookmarkEnd w:id="10"/>
    <w:p w:rsidR="004116F7" w:rsidRDefault="004116F7" w:rsidP="004116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Оценка предметных результатов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во время обучения в первом классе не проводится. </w:t>
      </w:r>
      <w:r>
        <w:rPr>
          <w:rFonts w:ascii="Times New Roman" w:eastAsia="Times New Roman" w:hAnsi="Times New Roman" w:cs="Times New Roman"/>
          <w:sz w:val="28"/>
          <w:szCs w:val="28"/>
        </w:rPr>
        <w:t>Оценка успеваемости складывается из показателей: отн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шение обучающегося к уроку, степень овладения физическими упражн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ниями, качество выполнения упражнений.</w:t>
      </w:r>
    </w:p>
    <w:p w:rsidR="004116F7" w:rsidRDefault="004116F7" w:rsidP="004116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обучающихся поощряется и стимулируется использованием качественной оценки: «удовлетворительно», «хорошо», «очень хорошо».</w:t>
      </w:r>
    </w:p>
    <w:p w:rsidR="004116F7" w:rsidRDefault="004116F7" w:rsidP="004116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:rsidR="004116F7" w:rsidRDefault="004116F7" w:rsidP="004116F7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«удовлетворительно» (зачет) - задание выполнено от 35% до 50 %;</w:t>
      </w:r>
    </w:p>
    <w:p w:rsidR="004116F7" w:rsidRDefault="004116F7" w:rsidP="004116F7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«хорошо» - задание выполнено от 51% до 65%;</w:t>
      </w:r>
    </w:p>
    <w:p w:rsidR="004116F7" w:rsidRDefault="004116F7" w:rsidP="004116F7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«очень хорошо» (отлично) - задание выполнено свыше 65 %.</w:t>
      </w:r>
    </w:p>
    <w:p w:rsidR="00983710" w:rsidRDefault="00983710" w:rsidP="00983710">
      <w:pPr>
        <w:rPr>
          <w:rFonts w:ascii="Times New Roman" w:eastAsia="Times New Roman" w:hAnsi="Times New Roman" w:cs="Times New Roman"/>
          <w:sz w:val="28"/>
          <w:szCs w:val="28"/>
        </w:rPr>
        <w:sectPr w:rsidR="00983710" w:rsidSect="003905AC">
          <w:footerReference w:type="default" r:id="rId8"/>
          <w:footerReference w:type="first" r:id="rId9"/>
          <w:type w:val="nextColumn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983710" w:rsidRDefault="00983710" w:rsidP="004116F7">
      <w:pPr>
        <w:pStyle w:val="1"/>
        <w:numPr>
          <w:ilvl w:val="0"/>
          <w:numId w:val="1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1" w:name="_Toc14413686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1"/>
    </w:p>
    <w:p w:rsidR="00983710" w:rsidRDefault="00983710" w:rsidP="0098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Tr="00983710">
        <w:trPr>
          <w:trHeight w:val="585"/>
        </w:trPr>
        <w:tc>
          <w:tcPr>
            <w:tcW w:w="534" w:type="dxa"/>
            <w:vMerge w:val="restart"/>
            <w:vAlign w:val="center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296" w:type="dxa"/>
            <w:vMerge w:val="restart"/>
            <w:vAlign w:val="center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83710" w:rsidRDefault="00983710" w:rsidP="00983710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3260" w:type="dxa"/>
            <w:vMerge w:val="restart"/>
            <w:vAlign w:val="center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содержание</w:t>
            </w:r>
          </w:p>
        </w:tc>
        <w:tc>
          <w:tcPr>
            <w:tcW w:w="7088" w:type="dxa"/>
            <w:gridSpan w:val="2"/>
            <w:vAlign w:val="center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983710" w:rsidTr="00983710">
        <w:trPr>
          <w:trHeight w:val="716"/>
        </w:trPr>
        <w:tc>
          <w:tcPr>
            <w:tcW w:w="534" w:type="dxa"/>
            <w:vMerge/>
            <w:vAlign w:val="center"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vMerge/>
            <w:vAlign w:val="center"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686" w:type="dxa"/>
            <w:vAlign w:val="center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983710" w:rsidTr="00983710">
        <w:trPr>
          <w:trHeight w:val="514"/>
        </w:trPr>
        <w:tc>
          <w:tcPr>
            <w:tcW w:w="13887" w:type="dxa"/>
            <w:gridSpan w:val="6"/>
            <w:vAlign w:val="center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атлетика– 31 час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Чистота одежды и обуви.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уроку физической культ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содержании занятий и требованиях к их орган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зации. Выполнение компле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 физкультминутки.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построением парами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отв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чают односложно на вопросы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самостоятельно или с помощью педагога физкул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турную форму. Выполняют комплекс физкультминутки.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Строятся парами под контр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отвечают на вопросы учителя, самосто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 готовятся к уроку физ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 культуры (одевают и уб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рают физкультурную форму).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физкуль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минутки.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Строятся парами самостоятельно</w:t>
            </w:r>
          </w:p>
        </w:tc>
      </w:tr>
      <w:tr w:rsidR="00983710" w:rsidTr="00983710">
        <w:trPr>
          <w:trHeight w:val="557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поведения на уроках физич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культуры.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в колонну по одному, 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затылок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Тренировочные упражнения в быстром переодевании и аккуратном складывании одежды.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построением в колонну. Передвижение в колонне в спортивный зал.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правилами поведения на уроках физич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культуры. Разучивание подвижной игры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 общеразвивающих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Переодевают и складывают форму с помощью учителя. Выполняют общее построение под контролем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к месту зан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тий.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и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сматривают помещение 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рудование спортивного зала (с помощью учителя).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тельно воспринимают образец поведения на уроках физич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(техника без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пасности). Участвуют в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вижной игре по показу 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Самостоятельно готовятся к 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коло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ну по указанию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в колонне за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телем.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и рассма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ривают помещение и оборудов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спортивного зала.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воспринимают образец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дения на уроках физической культуры (техника безопасн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сти).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983710" w:rsidTr="00983710">
        <w:trPr>
          <w:trHeight w:val="2400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ренгу по одному.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парами по кругу, взявшись за руки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построением с организованным постро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нием в шеренгу по сигналу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построением и передвижением парами.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подвижной игры элементами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простые виды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строений, осваивают на 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тупном уровне строевые 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в шеренге и колонне (с помощью учителя).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Ходят парами по кругу, взя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шись за руки под контролем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построения и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строения в шеренгу, колонну, круг, осваивают строевые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вия в шеренге и колонне.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Ходят парами по кругу, взявшись за руки; выполняют ходьбу 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в обход зала за учителем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в медле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и быстром темпе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 и колонну.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ходьбой в различном темпе.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ренней гимнастики.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подвижной игрой с бегом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ренгу и колонну, ориентир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ясь на образец выполнения обучающимися 2 группы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выполняют ходьбу в умеренном темпе.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3-4 упражнения комплекса.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 и колонну. Осваивают 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ходьбу в медленном (умеренном), среднем и быстром темпе с сохранением правильной осанки, в затылок друг другу и осуществление зрительного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троля за дистанцией. Выполняют комплекс утренней гимнастики. Играют в подвижную игру после инструкции и показа учителя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по прямой линии на носках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пятках на внутре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и внешнем 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 стопы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игровыми задания на построение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рестроения.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личном темпе.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разновидностей ходьбы.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ренней гимнастики.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игровые задания (с помощью учителя).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на носках, на пятках, на внутреннем и внешнем своде стопы.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комплекс утренней 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настики ориентируясь на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разец выполнения учителем и/или обучающимися 2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игровые задания. Осваивают и выполняют ходьбу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прямой линии на носках, на пятках, на внутреннем 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своде стопы с сохранением равновесия на ограниченной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верхности.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учителя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Перебежки групп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и по одному 15-20 м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построения в шеренгу. Освоение общера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вивающих упражнений.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перебежек группами и по одному.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правил техники безопасности во время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упражнений в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ре, группе.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подвижной игрой с элементами общ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развивающих упражнений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ренгу (с помощью учителя).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перебежки по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ному,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пы. Выполняют упражнения после неоднократного показа по прямому указанию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 по сигналу учителя.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перебежки группами и по одному 15-20 м, соблюдают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вила безопасности.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 после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каза учителем.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</w:tbl>
    <w:p w:rsidR="00983710" w:rsidRDefault="009837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в медленном темпе, череду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щийся с ходьбой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рук, ног, головы,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ловища.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расположение зрительных пространственных опор- ориентиров для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построений и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строений. Выполняют бег и ходьбу,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Выполняют основные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и движения рук, ног, головы, туловища с наимен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шим количеством раз.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гу, в колонну по команде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 ориентируясь на зрительно- пространственные опоры.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упражнения на осно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положения и движения рук, ног, головы, туловища. 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Чередуют ходьбу с бегом, сохр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няя темп, дистанцию во время движения, удерживая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ную осанку во время ходьбы. 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с сохранением правильной осанки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правильной осанке.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с сохранением правильной осанки.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расположение зрительных пространственных опор- ориентиров для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построений и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строений. Выполняют бег и ходьбу,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Выполняют основные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и движения рук, ног, головы, туловища с наимен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шим количеством раз.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гу, в колонну по команде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 ориентируясь на зрительно- пространственные опоры.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упражнения на осно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положения и движения рук, ног, головы, туловища. 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Чередуют ходьбу с бегом, сохр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няя темп, дистанцию во время движения, удерживая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ную осанку во время ходьбы. 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после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инструкции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в колонне за учителем в зада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направлении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построения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редвижения за учителем в колонне.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построения в круг.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флажками.  Подвижная игра с прыжками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за наиболее физически развитым обучающимся из 2 группы, ориентируясь на его пример (образец).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упражнения с флажками, ориентируясь на образец выполнения учителем и/или обучающимися 2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колонне в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данном направлении, сохранение дистанции, равнение в затылок. Выполняют упражнения с фла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 по показу учителя. Играют в подвижную игру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на двух ногах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прыжков на двух ногах. Выполнение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нений для укрепления мышц ног.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лазания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неоднократного показа учителя (при необх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димости: пошаговая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учителя, пооперационный контроль выполнения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вий).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мышц ног с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меньшим количеством раз.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</w:t>
            </w:r>
          </w:p>
        </w:tc>
        <w:tc>
          <w:tcPr>
            <w:tcW w:w="3686" w:type="dxa"/>
          </w:tcPr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и показа учителя.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полнение упражнений для укр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пления мышц ног по показу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Прыжки на одной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ноге на месте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ми перестроений.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 Различение правой и левой ноги. Выполнение подпрыгиваний на одной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ге, сохранение равновесия.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в подвижной игре.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 под контролем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4-5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нений комплекса.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неоднократного  показа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полняют бег в чередовании с ходьбой. Прыгают на двух ногах на месте после инструкции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 учителя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с продв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жением вперед,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общеразв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вающими упражнениями с малыми мячами.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Ориентирование в направл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движений.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несколько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прыгиваний подряд в зада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направлении.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упражнения наименьшее количество раз. Ориентирую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в направлении движений с помощью педагога.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на двух ногах с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движением вперед.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после инструкции и по показу педагога.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в заданном направлении, ориентируясь на зрительно-пространственные опоры. Играют в подвижную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 по показу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с продв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жением вправо, влево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с малыми мячами.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Ориентирование в простра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 в процессе выполнения прыжков с продвижением в заданном направлении, с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хранением устойчивого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новесия.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строевых команд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4-5 упражнений комплекса.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на двух ногах с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движением вправо, влево с помощью педагога. Участв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 подвижной игре по 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с продвижением впр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во, влево, ориентируясь на зр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тельно-пространственные опоры. Играют в подвижную игру по показу и инструкции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через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черченную линию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 в колонне по одному.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утренней зарядки.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общеразвивающих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типа зарядки.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прыжковых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ражнений, сохраняя равнов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сие при приземлении.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под контролем педагога. Отвечают на вопросы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с помощью учителя. Перепр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гивают через начерченную линию,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Участвуют в игре по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Перепрыгивают через начерче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линию после инструкции и показа учителя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через шнур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ными заданиями для рук. Построение в круг.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ренней гимнастики.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Перепрыгивание через шнур, сохраняя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устойчивое 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весие.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бегом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колонне, ориентируясь на образец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построение в круг с помощью учителя. Перепр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гивают через шнур после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неоднократного показа учителя (при необх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димости: пошаговая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учителя, пооперационный контроль выполнения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вий). Участвуют в подвижной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игре по показу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в колонне по одному с различными заданиями для рук по показу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Перепрыгивают через шнур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после показа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через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бивной мяч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для развития мышц кистей рук и пальцев.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через предмет, отталкиваясь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временно двумя ногами и мягко приземляясь.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3-4 упражнения. Перепрыгивают через шнур, начерченную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нию. Участвуют в подвижной игре по показу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ориентируясь на образец выполнения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лем. Выполняют упражнения по словесной инструкции и показу.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Перепрыгивают через   набивной мяч.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с ноги на ногу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 в ладоши.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развития мышц кистей рук и пальцев.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прыжком с ноги на ногу.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хлопк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ми, ориентируясь на образец.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неоднократного показа учителя (при необх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димости: пошаговая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учителя, пооперационный контроль выполнения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вий).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хлопками по показу. Перепрыгивают с ноги на ногу на отрезках.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72610" w:rsidRDefault="00D726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названием и техникой выполнения пры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длину с места.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 длину с места, ориентируясь на образец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Учас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вуют в подвижной игре по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казу и инструкции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прыжок в длину с места по показу учителя. Играют в подвижную игру по показу 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Правильный захват различных предм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обыкновенной ходьбы в чередовании с ходьбой по линии, обозн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ченной на полу, сохраняя равновесие. 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осанку. Ознакомление с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вильным захватом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предметов.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руясь на образец выполнения.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захват и удерж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различных предметов для выполнения метания после инструкции и неоднократного показа учителя (при необх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димости: пошаговая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учителя, пооперационный контроль выполнения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вий);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мячи по прямому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учителя 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учителя. Осваивают и уде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живают правильный захват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личных предметов для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метания одной и двумя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ками по показу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72610" w:rsidRDefault="00D726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Tr="00983710">
        <w:trPr>
          <w:trHeight w:val="563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 и передача мяча в круге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медле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темпе, чередование ходьбы и бега.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круг.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туловища.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и прием мяча в круге.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 под контролем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в круге,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Участвуют в коррекцио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игре, ориентируясь на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этапный показ отдельных 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</w:t>
            </w:r>
          </w:p>
        </w:tc>
        <w:tc>
          <w:tcPr>
            <w:tcW w:w="3686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медленном темпе, чередование ходьбы и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по указанию учителя. Выполняют прием и передача мяча в круге после инструкции и показа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игру после показа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телем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263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 и передача мяча в круге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Произвольное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 малых мячей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названием мяча для метания.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правильного захв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и произвольного метания малого мяча.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элементами общера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под контролем учителя. Выполняют 3-5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ражнений. Выполняют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виды метания малых мячей после инструкции 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однократного показа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после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ориентируясь на зрительно-пространственные опоры.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захват и удержание различных предметов для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метания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рукции и показа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Произвольное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 больших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сохр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нением правильной осанки.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и специальных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на осанку.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произвольного метания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больших мячей.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под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тролем учителя. Выполняют упражнения наименьшее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личество раз. Выполняют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виды метания 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мячей после пооперац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онного показа и контроля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действий. Участв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 подвижной игре по 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указанию учителя. Выполняют упражнения после инструкции и показа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различные виды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тание большого мяча по показу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789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и ловля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лейбольных мячей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Подбрасывание мяча на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высоту, выполнение ловли прямыми руками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дающий мяч на уровне гол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вы. Подвижная игра с пры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ками  </w:t>
            </w:r>
          </w:p>
        </w:tc>
        <w:tc>
          <w:tcPr>
            <w:tcW w:w="3402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учителем. Выполняют 3-4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ражнения с мячом.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мяч по прямому указанию учителя. Участвуют в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вижной игре по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3686" w:type="dxa"/>
            <w:vMerge w:val="restart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струкции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волейбольные мячи по прямому указанию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313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и ловля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лейбольных мячей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851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колец на шесты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для развития мышц кистей рук и пальцев.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размещен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«врассыпную».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названия спо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тивного инвентаря.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правильного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ходного положения во время метания, правильное уде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жание кольца</w:t>
            </w:r>
          </w:p>
        </w:tc>
        <w:tc>
          <w:tcPr>
            <w:tcW w:w="3402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наименьшее кол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чество раз. Размещаются «врассыпную» с помощью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кольца на шесты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 инструкции и неоднокра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показа учителя</w:t>
            </w:r>
          </w:p>
        </w:tc>
        <w:tc>
          <w:tcPr>
            <w:tcW w:w="3686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прямому указанию учителя. Выполняют комплекс упражнений по показу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колец на шесты после инструкции и 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учителя</w:t>
            </w:r>
          </w:p>
        </w:tc>
      </w:tr>
      <w:tr w:rsidR="00983710" w:rsidTr="00983710">
        <w:trPr>
          <w:trHeight w:val="526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колец на шесты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1039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большого мяча двумя руками из-за головы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бега по кор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дорчику.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правильного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во время метания, выполнение метания 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шого мяча способом из-за головы. Подвижная игра с бегом</w:t>
            </w:r>
          </w:p>
        </w:tc>
        <w:tc>
          <w:tcPr>
            <w:tcW w:w="3402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 коридорч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 с помощью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большой мяч двумя руками из-за головы,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Участвуют в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вижной игре по инструкции учителя</w:t>
            </w:r>
          </w:p>
        </w:tc>
        <w:tc>
          <w:tcPr>
            <w:tcW w:w="3686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большого мяча двумя руками из-за головы после инструкции учителя.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ствуют в игре после инструкции учителя</w:t>
            </w:r>
          </w:p>
        </w:tc>
      </w:tr>
      <w:tr w:rsidR="00983710" w:rsidTr="00983710">
        <w:trPr>
          <w:trHeight w:val="338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большого мяча двумя руками из-за головы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839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мяча 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с места в стену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заданиями для рук. Выполнение 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для укрепления туловища.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правильного уде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жания мяча, ориентирование в пространстве, соразмер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своих усилий</w:t>
            </w:r>
          </w:p>
        </w:tc>
        <w:tc>
          <w:tcPr>
            <w:tcW w:w="3402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2 группы. Выполняют 5-6 упражнений комплекса.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мяч снизу с места в стену,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</w:t>
            </w:r>
          </w:p>
        </w:tc>
        <w:tc>
          <w:tcPr>
            <w:tcW w:w="3686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комплекс упражнений по показу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снизу с места в стену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 инструкции и показа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</w:tr>
      <w:tr w:rsidR="00983710" w:rsidTr="00983710">
        <w:trPr>
          <w:trHeight w:val="263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мяча 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с места в стену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13887" w:type="dxa"/>
            <w:gridSpan w:val="6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Игры - 2 часа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«Гуси-лебеди»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слов и правил подвижный игры.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Ориентирование в простра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стве, свободное передвиж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ние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под контролем учителя. Выполняют 3-5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ражнений. Участвуют в игре по инструкции и по показу учителя, ориентируясь на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этапный показ отдельных 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 (при необходимости, повторный показ, дополн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тельная индивидуальная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рукция учителя)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после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ориентируясь на зрительно-пространственные опоры.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«У медведя во бору»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речитативов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правильного захвата предметов, свобо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перемещение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наименьшее количество раз. Участвуют в игре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 показу учителя, ориентируясь на поэтапный показ отдельных действий (при необходимости, повто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показ, дополнительная индивидуальная инструкция учителя)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комплекс упражнений по показу. Участв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 различных видах игр после инструкции и показа учителя</w:t>
            </w:r>
          </w:p>
        </w:tc>
      </w:tr>
      <w:tr w:rsidR="00983710" w:rsidTr="00983710">
        <w:trPr>
          <w:trHeight w:val="659"/>
        </w:trPr>
        <w:tc>
          <w:tcPr>
            <w:tcW w:w="13887" w:type="dxa"/>
            <w:gridSpan w:val="6"/>
            <w:vAlign w:val="center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Гимнастика – 30 часов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физич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упражнений для здоровья чел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Строевые действия в шеренге и коло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физич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упражнений.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строевых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вий, ориентирование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странстве.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видеоматер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 по теоретическим вопросам адаптивной физической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туры.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(инс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рукцию) учителя с фиксацией на этапах выполнения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на ориентировку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странстве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видеоматериал по теоретическим вопросам адаптивной физической культ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предлож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запоминают расположение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зрительных пространственных опор - ориентиров для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построений и перестроений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Название снарядов,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спортивного инве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таря. Гимнастика для пальцев 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  спортивном инве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таре и оборудовании.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гимнастики для пальцев.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мячом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объяснение педагога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теме с чёткими смыслов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акцентами и опорой на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глядность (визуальный план, картинки по теме урока.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Выполняют упражнения с мячом по инструкции и по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казу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объяснение педагога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теме с чёткими смысловыми акцентами и опорой на нагля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(визуальный план, карти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по теме урока.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Перестроение в круг, взявшись за руки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медле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темпе, чередование ходьбы и бега.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круг.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туловища.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Коррекционная игра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 под контролем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в круге,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Выполняют простые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манды по сигналу учителя с одновременным показом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соба выполнения перестро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коррекционной игре, ориентируясь на поэта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показ отдельных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медленном темпе, чередование ходьбы и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по указанию учителя. Выполняют прием и передача мяча в круге после инструкции и показа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перестроение в круг, взявшись за руки. Играют в игру после показа учителем</w:t>
            </w:r>
          </w:p>
          <w:p w:rsidR="00983710" w:rsidRDefault="00983710" w:rsidP="0098371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Размыкание на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тянутые руки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Ознакомление с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для развития мышц кистей рук и пальцев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полнение приставных шагов в сторону, ориентирование в пространстве.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руясь на образец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учителем и/или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3-4 упражнения. Фиксируют 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мание и воспринимают расп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ложение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зрительных пространственных опор - ориентиров для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построений и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строений. Участвуют в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вижной игре по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ориентируясь на образец выполнения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лем. Выполняют упражнения по словесной инструкции и показу.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команды по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строению и перестроению по сигналу учителя (при необход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мости ориентируются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зец). Осваивают и используют игровые умения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команд по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казу учителя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основной 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основных строевых команд.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бега по прямой в шере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ге. Выполнение общеразв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вающих упражнений.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элементами общера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простые виды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строений, осваивают на 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тупном уровне строевые 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ствия в шеренге и колонне (с помощью учителя).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под контролем учителя. Выполняют 3-5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ражнений. Участвуют в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вижной игре по показу 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команды по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строению и перестроению по сигналу учителя (при необход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мости ориентируются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зец).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после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ориентируясь на зрительно-пространственные опоры.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Повороты «напр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во», «налево», по показу учителя и по команде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построения в шеренгу и поворот перест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панием.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ходьбой в различном темпе.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ренней гимнастики.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Ознакомление с подвижной игрой с бегом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Зрительно воспринимают и оценивают образец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упражнения. Выполняют построение в шеренгу 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лонну,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2 группы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Осваивают и выполняют ходьбу в умеренном темпе.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3-4 упражнения комплекса.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:rsidR="00983710" w:rsidRDefault="00983710" w:rsidP="0098371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инструкцию, отслеж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и анализируют образец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построений и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строений.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 и колонну. Осваивают 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полняют ходьбу в медленном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(умеренном), среднем и быстром темпе с сохранением правильной осанки, в затылок друг другу и осуществление зрительного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троля за дистанцией. Выполняют комплекс утренней гимнастики. Играют в подвижную игру после инструкции и показа учителя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движения рук, ног, туловища, головы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рук, ног, головы,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ловища.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расположение зрительных пространственных опор- ориентиров для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построений и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строений. Выполняют бег и ходьбу,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Выполняют основные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и движения рук, ног, головы, туловища с наимен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шим количеством раз.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гу, в колонну по команде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 ориентируясь на зрительно- пространственные опоры.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упражнения на осно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положения и движения рук, ног, головы, туловища. 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Чередуют ходьбу с бегом, сохр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няя темп, дистанцию во время движения, удерживая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ную осанку во время ходьбы. 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 в колонне по одному. Построение в круг и выполнение общера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вивающих упражнений.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тренировочных упражнений на дыхание во время ходьбы, бега, прогов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ривание звуков на выдохе. Подвижная игра на внимание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 в колонне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под контролем педагога. Отвечают на вопросы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сложно.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с помощью учителя.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коррегирующие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после неоднократного показа по прямому указанию учителя. Участвуют в игре по инструкции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круг и комплекс утренней зарядки по инструкции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коррегирующие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ражнения без предметов после показа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формирование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вильной осанки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обыкновенной ходьбы в чередовании с ходьбой по линии, обозн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ченной на полу, сохраняя равновесие. 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положения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вильной осанки.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у вертикальной плоскости для формирования правильной осанки.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руясь на образец выполнения.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мячи по прямому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на формирование правильной осанки,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(или на образец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вильного выполнения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чающихся 2 группы)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коррегирующие и общеразвивающие упражнения без предметов после показа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телем.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72610" w:rsidRDefault="00D726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репление мышц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ловища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ными заданиями для рук.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основных 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жений туловища.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на укрепление мышц туловища.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ражнения на укрепление мышц туловища по прямому указанию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укр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пление мышц туловища, орие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тируясь на образец выполнения учителем.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1703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пространственно-временной дифф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ренцировки и 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движений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ентирам, начерченным на полу.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 толчком двух ног в наче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ченный ориентир.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402" w:type="dxa"/>
            <w:vMerge w:val="restart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точности движений;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пространственно–временной дифференцировки по прямому указанию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686" w:type="dxa"/>
            <w:vMerge w:val="restart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пространственно–временной дифференцировки, ориентируясь на образец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учителем. Осваивают и используют игровые умения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225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пространственно-временной дифф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ренцировки и 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движений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настической палкой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ражнений с гимнастической палкой.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предметом, ориентируясь на образец выполнения учителем (или на образец правильного выполнения обучающихся 2 группы).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метом, ориентируясь на образец выполнения учителем.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Tr="00983710">
        <w:trPr>
          <w:trHeight w:val="1191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ручем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 в ладоши.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 обручем.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прыжков с ноги на ногу.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прыжками 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хлопк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ми, ориентируясь на образец.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 по прямому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прыжки после инструкции и неоднократного показа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 (при необходимости: пош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говая инструкция учителя,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операционный контроль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полнения действий).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хлопками по показу.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метом, ориентируясь на образец выполнения учителем.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с ноги на ногу на отрезках.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лыми мячами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размещения «врассыпную».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перекладыв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перебрасывания,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брасывания, разбрасывания и сбора, броска в пол, стену, вверх.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наименьшее кол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чество раз. Размещаются «врассыпную» с помощью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кольца на шесты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 инструкции и неоднокра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показа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Размещаются «врассы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ную». Выполняют упражнения с малыми мячами после показа учителем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72610" w:rsidRDefault="00D726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большим мячом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заданиями для рук. Выполнение 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для укрепления туловища.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поднимания, перекатывания, подбрасыв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большого мяча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2 группы. Выполняют 5-6 упражнений комплекса.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 по прямому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комплекс упражнений по показу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метом, ориентируясь на образец выполнения учителем</w:t>
            </w:r>
          </w:p>
        </w:tc>
      </w:tr>
      <w:tr w:rsidR="00983710" w:rsidTr="00983710">
        <w:trPr>
          <w:trHeight w:val="1402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Лазание вверх, вниз по гимнастической стенке, не пропу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реек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игровыми задания на построение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рестроения.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личном темпе.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разновидностей ходьбы.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ренней гимнастики.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названия 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гательному действию,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оборудования.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правильного захвата рейки руками и правильной постановки стопы  на гимн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стическую стенку.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402" w:type="dxa"/>
            <w:vMerge w:val="restart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утре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 гимнастики ориентируясь на образец выполнения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 и/или обучающимися 2 группы.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лазанье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 помощью учителя, по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можности самостоятельно) по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прямому указанию учителя. 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  <w:vMerge w:val="restart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игровые задания. Осваивают и выполняют ходьбу по прямой линии на носках, на пятках, на внутреннем 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своде стопы с сохранением равновесия на ограниченной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верхности.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ражнения, слушают инструкцию учителя, выполняют упражнения. 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526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Лазание вверх, вниз по гимнастической стенке, не пропу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реек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1615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Проползание на четвереньках в медленном темпе по горизонтальной скамейке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обыкновенной ходьбы в чередовании с ходьбой по линии, обозн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ченной на полу, сохраняя равновесие. 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упора на кол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нях и на четвереньках,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вильное удержание за 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мейку.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</w:tc>
        <w:tc>
          <w:tcPr>
            <w:tcW w:w="3402" w:type="dxa"/>
            <w:vMerge w:val="restart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руясь на образец выполнения.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ползание по 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настический скамейке на 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вереньках с помощью учителя.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мячи по прямому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учителя </w:t>
            </w:r>
          </w:p>
        </w:tc>
        <w:tc>
          <w:tcPr>
            <w:tcW w:w="3686" w:type="dxa"/>
            <w:vMerge w:val="restart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учителя. Выполняют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ползание на четвереньках в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ленном темпе по горизонтальной скамейке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(самостоятельно)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589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Проползание на четвереньках в медленном темпе по горизонтальной скамейке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851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 под препятствием выс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той 40-50 см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медле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темпе, чередование ходьбы и бега.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круг.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туловища.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правильного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ходного положения для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подлезания под препятствием.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Коррекционная игра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 под контролем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в круге,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Выполняют простые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манды по сигналу учителя с одновременным показом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соба выполнения перестро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подлезание под препятствием высотой 40-50 см (с помощью учителя, по возможности самостоятельно).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коррекционной игре, ориентируясь на поэта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показ отдельных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</w:t>
            </w:r>
          </w:p>
        </w:tc>
        <w:tc>
          <w:tcPr>
            <w:tcW w:w="3686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медленном темпе, чередование ходьбы и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по указанию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перестроение в круг, взявшись за руки. Выполняют подлезание под препятствием высотой 40-50 см(самостоятельно)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игру после показа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телем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526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 под препятствием выс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той 40-50 см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Перелезание через препятствие выс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той 40-50 см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упражнения в перелезании опираясь на предплечья и колени, на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перел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через препятствие выс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той 40-50 см (с помощью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теля, по возможности сам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стоятельно.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перелезание через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пятствие высотой 40-50 см.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Пролезание через гимнастический обруч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 в ладоши.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 обручем.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прыжками 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хлопк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ми, ориентируясь на образец.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развития точности движений, ориентируясь на образец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хлопками по показу.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точности движений, 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ентируясь на образец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учителем. Играют в подви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игру по показу и инструкции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72610" w:rsidRDefault="00D726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Tr="00983710">
        <w:trPr>
          <w:trHeight w:val="1302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по линии на носках, на пятках с различными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жениями рук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перестроений.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названий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новных положений рук.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личным положением рук по ограниченной площади.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402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игре. Выполняют бег в чередовании с ходьбой под контролем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4-5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нений комплекса.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в равновесии после неоднокра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показа учителя, в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ленном темпе, с помощью, наименьшее количество раз.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бег в чередовании с ходьбой. Выполняют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на равновесие.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Tr="00983710">
        <w:trPr>
          <w:trHeight w:val="351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по линии на носках, на пятках с различными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жениями рук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764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по гимн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стической скамейке прямо, боком с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личными полож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рук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ными заданиями для рук. Построение в круг.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ренней гимнастики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приставного шага в сторону на гимнаст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 скамейке, передв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жение прямо, сохраняя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новесие и удерживая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жение правильной осанки.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бегом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3-4 упражнения. Выполняют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в равновесии после неоднократного показа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 в медленном темпе, с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мощью.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ориентируясь на образец выполнения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лем. Выполняют упражнения по словесной инструкции и показу.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в 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весии после неоднократного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каза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Tr="00983710">
        <w:trPr>
          <w:trHeight w:val="338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по гимн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стической скамейке прямо, боком с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личными полож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рук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601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на одной ноге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рук, ног, головы,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ловища.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Удержание равновесия во время выполнения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расположение зрительных пространственных опор- ориентиров для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построений и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строений. Выполняют бег и ходьбу,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Выполняют основные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и движения рук, ног, головы, туловища с наимен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шим количеством раз.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с помощью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гу, в колонну по команде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 ориентируясь на зрительно- пространственные опоры.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упражнения на осно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положения и движения рук, ног, головы, туловища. 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Чередуют ходьбу с бегом, сохр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няя темп, дистанцию во время движения, удерживая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ную осанку во время ходьбы. 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новесие по показу учителя. 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501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на одной ноге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13887" w:type="dxa"/>
            <w:gridSpan w:val="6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Игры – 29 часов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поведения на занятиях по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вижным играм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правилах повед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строевых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вий, ориентирование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странстве.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теоретический 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 по правилам игр и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дении во время игр с опорой на наглядность (картинки, карточки). Отвечают на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 односложно.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ренгу и колонну, ориентир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ясь на образец выполнения обучающимися 2 группы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выполняют ходьбу в умеренном темпе.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3-4 упражнения комплекса.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теоретический матер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 по правилам поведения игр с опорой на наглядность.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предлож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запоминают расположение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зрительных пространственных опор - ориентиров для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построений и перестроений. Участвуют в подвижной игре по показу и инструкции учителя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утренней гигиены и их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для жизни человека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правилах личной гигиены.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с сохранением правильной осанки.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Слушают, и отвечают на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просы учителя односложно.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ложение тела во время бега (с помощью учителя, при нео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ходимости: пошаговая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рукция учителя, пооперацио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 контроль действий).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 3-4 упражнения.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 беседуют предлож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ниями.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жение тела во время бега.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общеразвивающих упражнений с малыми мячами.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72610" w:rsidRDefault="00D726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«Канатоходец»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размещения «врассыпную». Повторение правил игры.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Удержание равновесия при движении, правильное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по канату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наименьшее кол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чество раз. Размещаются «врассыпную» с помощью учителя. Участвуют в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видах игр по инструкции и по показу учителя,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поэтапный показ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действий (при нео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ходимости, повторный показ, дополнительная индивидуал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инструкция учителя)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Размещаются «врассы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ную». Участвуют в различных видах игр после инструкции и показа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«Переправа»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ентирам, начерченным на полу.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прыжками на двух ногах на скорость.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точности движений;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пространственно–временной дифференцировки по прямому указанию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пространственно–временной дифференцировки, ориентируясь на образец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учителем. Осваивают и используют игровые умения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«Разойдись не уп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под контролем учителя. Выполняют 3-5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ражнений. Участвуют в игре по инструкции и по показу учителя, ориентируясь на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этапный показ отдельных 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 (при необходимости, повторный показ, дополн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тельная индивидуальная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рукция учителя)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после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ориентируясь на зрительно-пространственные опоры.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различных видах игр после инструкции и показа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«Стоп»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Быстрое реагирование на сигнал, взаимодействие с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ноклассниками, свободное ориентирование в простра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стве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под контролем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3-5 упражнений. Выполняют упражнения с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чом по инструкции и по 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учителя, ориентируясь на поэтапный показ отдельных действий и операций в посл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довательности их выполнения, под пооперационным (пош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говым) контролем учителя (при необходимости)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 инструкции. Выполняют комплекс 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по показу. Выполняют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после инструкции и показа учителя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 Ловушки»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 команде, нахо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 себе пар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учителем. Выполняют 3-4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ражнения с мячом.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струкции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72610" w:rsidRDefault="00D726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Tr="00983710">
        <w:trPr>
          <w:trHeight w:val="274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«Перемени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 в колонне по одному.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утренней зарядки.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общеразвивающих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типа зарядки.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под контролем педагога. Отвечают на вопросы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с помощью учителя. Перепр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гивают через начерченную линию,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Участвуют в игре по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Перепрыгивают через начерче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линию после инструкции и показа учителя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«Жмурки»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для развития мышц кистей рук и пальцев.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полнение приставных шагов в сторону, ориентирование в пространстве.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рование в пространстве 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Выполнение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наименьшее количество раз.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рают в подвижную игру по 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«Горелки»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размещения «врассыпную». Ознакомл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 правилами игры. 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чивание речитатива.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наименьшее кол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чество раз. Размещаются «врассыпную» с помощью учителя. Участвуют в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видах игр по инструкции и по показу учителя,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поэтапный показ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действий (при нео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ходимости, повторный показ, дополнительная индивидуал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инструкция учителя)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указанию учителя. Размещаются «врассы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ную». Участвуют в различных видах игр после инструкции и показа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«Два мороза»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ентирам, начерченным на полу.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правилами игры. Разучивание слов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читатива.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точности движений;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пространственно–временной дифференцировки по прямому указанию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пространственно–временной дифференцировки, ориентируясь на образец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учителем. Осваивают и используют игровые умения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«Краски»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ниями для развития мышц кистей рук и пальцев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3-4 упражнения.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ориентируясь на образец выполнения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лем. Выполняют упражнения по словесной инструкции и показу.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«Хитрая лиса»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вании с ходьбой в колонне по одному. Построение в круг и выполнение общера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Разучивание слов речитат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Быстрое реагирование на сигнал, быстрое преодоление отрезков на скорость в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вижной игре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ходьбой в колонне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под контролем педагога. Выполняют построение в круг с помощью учителя.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коррегирующие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после неоднократного показа по прямому указанию учителя. Участвуют в игре по инструкции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ходьбой в колонне по одному. Выполняют построение в круг и комплекс утренней зарядки по инструкции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коррегирующие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ражнения без предметов после показа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 Коршун и наседка»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обыкновенной ходьбы в чередовании с ходьбой по линии, обозн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ченной на полу, сохраняя равновесие. 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выполнения. Выполняют 3-4 упражнения.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учителя. Выполняют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нения по словесной инструкции и показу.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«Перемена мест»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для развития мышц кистей рук и пальцев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полнение приставных шагов в сторону, ориентирование в пространстве.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рование в пространстве 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Выполнение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наименьшее количество раз.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рают в подвижную игру по 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«Не оставайся на полу»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бега по залу врассыпную, запрыгивание на кубы, скамейки без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мощи рук, спрыгивание с них легко на носки, полус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гнутые ноги, выполнение действий по сигналу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«Стой»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счета до 5.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в бросках и ловле волейбол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мяча, после броска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варища, быстрое реагиров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на сигнал водящего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этапный показ отдельных 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 (при необходимости, повторный показ, дополн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тельная индивидуальная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рукция учителя)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«Совушка»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  упражнений для развития мышц кистей рук и пальцев Ориентиров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пространстве.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Выполнение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наименьшее количество раз.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рают в подвижную игру по 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«Фигуры»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размещения «врассыпную». Ознакомл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с правилами игры.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Подвижная игра 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наименьшее кол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чество раз. Размещаются «врассыпную» с помощью учителя. Участвуют в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видах игр по инструкции и по показу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указанию учителя. Размещаются «врассы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ную». Участвуют в различных видах игр после инструкции и показа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«Проползи не 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обыкновенной ходьбы в чередовании с ходьбой по линии, обозн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ченной на полу, сохраняя равновесие. 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Ползание изученным спос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бом. Подвижная игра с 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санием и ловлей</w:t>
            </w:r>
          </w:p>
        </w:tc>
        <w:tc>
          <w:tcPr>
            <w:tcW w:w="3402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руясь на образец выполнения.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ползание по 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настический скамейке на 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вереньках с помощью учителя.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мячи по прямому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учителя 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учителя. Выполняют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ползание на четвереньках в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ленном темпе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(самостоятельно).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3241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«Крокодил»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для развития мышц кистей рук и пальцев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полнение приставных шагов в сторону, ориентирование в пространстве.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взаимоде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ствие в коллективе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Выполнение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наименьшее количество раз.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рают в подвижную игру по 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«Перелет птиц»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бирание на предметы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поднятые над полом (зе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лей), выполнение лазания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гимнастической стенке 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Осваивают и используют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 с помощью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 по инструкции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«Охотники и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 в колонне по одному. Построение в круг и выполнение общера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метания в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вижную цель, перелазание (перепрыгивание) через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пятствие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под контролем педагога. Выполняют упражнения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меньшее количество раз.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ствуют в подвижной игре по показу и инструкции учителя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одному. Выполняют упражнения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рают в подвижную игру по 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«Волк во рву»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действий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гласно правилам игры,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прыгивание через препятс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вие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«Кто самый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кий»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 в колонне по одному. Построение в круг и выполнение общера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действий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гласно правилам игры, мет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ние в цель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под контролем педагога. Выполняют упражнения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меньшее количество раз.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упражнения с мячом по инструкции и по показу учителя, ориентируясь на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этапный показ отдельных 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ствий 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одному. Выполняют упражнения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упражнения после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показа учителя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«Лягушка и цапля»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 игры.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Удержание равновесия при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движении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Осваивают 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пользуют игровые умения</w:t>
            </w:r>
          </w:p>
        </w:tc>
        <w:tc>
          <w:tcPr>
            <w:tcW w:w="368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по показу.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Tr="00983710">
        <w:trPr>
          <w:trHeight w:val="1352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«Кто дальше 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ными заданиями для рук. Построение в круг.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ренней гимнастики.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Правильное удержание предмета,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бросание предмета вдаль правой и левой рукой, двумя руками</w:t>
            </w:r>
          </w:p>
        </w:tc>
        <w:tc>
          <w:tcPr>
            <w:tcW w:w="3402" w:type="dxa"/>
            <w:vMerge w:val="restart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колонне, ориентируясь на образец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построение в круг с помощью учителя. Участвуют в различных видах игр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 показу учителя, ориентируясь на поэтапный показ отдельных действий (при необходимости, повто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показ, дополнительная индивидуальная инструкция учителя)</w:t>
            </w:r>
          </w:p>
        </w:tc>
        <w:tc>
          <w:tcPr>
            <w:tcW w:w="3686" w:type="dxa"/>
            <w:vMerge w:val="restart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колонне по одному с различными заданиями для рук по показу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1127"/>
        </w:trPr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«Кто дальше 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сит»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801"/>
        </w:trPr>
        <w:tc>
          <w:tcPr>
            <w:tcW w:w="534" w:type="dxa"/>
            <w:tcBorders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296" w:type="dxa"/>
            <w:tcBorders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«Через ручей»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 в колонне по одному.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утренней зарядки.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общеразвивающих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типа зарядки.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Перепрыгивание  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рез ручеёк, отталкиваясь двумя ногами и мягко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земляясь, сгибая колени</w:t>
            </w:r>
          </w:p>
        </w:tc>
        <w:tc>
          <w:tcPr>
            <w:tcW w:w="3402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под контролем педагога. Отвечают на вопросы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с помощью учителя. Осваив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и используют игровые умения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Tr="00983710">
        <w:trPr>
          <w:trHeight w:val="213"/>
        </w:trPr>
        <w:tc>
          <w:tcPr>
            <w:tcW w:w="534" w:type="dxa"/>
            <w:tcBorders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296" w:type="dxa"/>
            <w:tcBorders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«Через ручей»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240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Коррекционная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подвижная игра «Пингвины»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по прямой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шеренге. Выполнение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прыжков до зрительного ориентира на двух ногах с мячом, зажатым между колен, стараясь не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терять мяч, приземляясь на обе ноги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упражнения с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чом по инструкции и по 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учителя, ориентируясь на поэтапный показ отдельных действий и операций в посл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довательности их выполнения, под пооперационным (пош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говым) контролем учителя (при необходимости)</w:t>
            </w: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после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инструкции и показа учителя</w:t>
            </w:r>
          </w:p>
        </w:tc>
      </w:tr>
      <w:tr w:rsidR="00983710" w:rsidTr="00983710">
        <w:trPr>
          <w:trHeight w:val="300"/>
        </w:trPr>
        <w:tc>
          <w:tcPr>
            <w:tcW w:w="13887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Легкая атлетика – 5 часов</w:t>
            </w:r>
          </w:p>
        </w:tc>
      </w:tr>
      <w:tr w:rsidR="00983710" w:rsidTr="00983710">
        <w:trPr>
          <w:trHeight w:val="465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в колонне по одному по кругу.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с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положениями рук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сохр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нением правильной осанки, в затылок друг другу и осущ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ствление зрительного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троля за дистанцией.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личными положениями рук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колонне по одному по кругу зала, 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ентируясь на образец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колонне по одному в обход зала за учителем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rPr>
          <w:trHeight w:val="180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правым, левым боком вперед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положения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вильной осанки во время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бега.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на точность движения ориентируясь на образец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Учас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вуют в подвижной игре по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казу и инструкции учителя</w:t>
            </w: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Удерживают правильное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жение тела во время ходьбы и  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бега. 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</w:tc>
      </w:tr>
      <w:tr w:rsidR="00983710" w:rsidTr="00983710">
        <w:trPr>
          <w:trHeight w:val="360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Толчком двух ног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прыжок вверх, 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тавая предмет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прыжков вверх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толчком двух ног.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мышц ног.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лазания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прыжки после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струкции и неоднократного показа учителя.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мышц ног с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меньшим количеством раз.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Подпрыгивают вверх,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тируясь на образец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учителем и/или обуча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щимися 2 группы. Участвуют в подвижной игре</w:t>
            </w: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прыжки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рукции и показа учителя.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полнение упражнений для укр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пления мышц ног по показу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глубину с гимнастической скамейки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мягкого приземл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после прыжка.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мышц ног.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глубину с гимнастической скамейки, ориентируясь на образец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Осва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и используют игровые умения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и показа учителя;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тела в процессе выполнения прыжков.</w:t>
            </w:r>
          </w:p>
          <w:p w:rsidR="00983710" w:rsidRDefault="00983710" w:rsidP="00D726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Tr="00983710">
        <w:tc>
          <w:tcPr>
            <w:tcW w:w="534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296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малого мяча  с места в цель</w:t>
            </w:r>
          </w:p>
        </w:tc>
        <w:tc>
          <w:tcPr>
            <w:tcW w:w="709" w:type="dxa"/>
          </w:tcPr>
          <w:p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названием мяча для метания.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произвольного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 малого мяча.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элементами общера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</w:tc>
        <w:tc>
          <w:tcPr>
            <w:tcW w:w="3402" w:type="dxa"/>
          </w:tcPr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под контролем учителя. Выполняют 3-5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ражнений. Выполняют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виды метания малых мячей после инструкции 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однократного показа учителя. </w:t>
            </w:r>
          </w:p>
          <w:p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после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ориентируясь на зрительно-пространственные опоры.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захват и удержание различных предметов для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метания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рукции и показа учителя. </w:t>
            </w:r>
          </w:p>
          <w:p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p w:rsidR="001E1B89" w:rsidRDefault="001E1B89" w:rsidP="00D72610"/>
    <w:sectPr w:rsidR="001E1B89" w:rsidSect="003905AC">
      <w:pgSz w:w="16838" w:h="11906" w:orient="landscape" w:code="9"/>
      <w:pgMar w:top="1134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79E" w:rsidRDefault="0016279E" w:rsidP="00983710">
      <w:pPr>
        <w:spacing w:after="0" w:line="240" w:lineRule="auto"/>
      </w:pPr>
      <w:r>
        <w:separator/>
      </w:r>
    </w:p>
  </w:endnote>
  <w:endnote w:type="continuationSeparator" w:id="0">
    <w:p w:rsidR="0016279E" w:rsidRDefault="0016279E" w:rsidP="00983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7010367"/>
      <w:docPartObj>
        <w:docPartGallery w:val="Page Numbers (Bottom of Page)"/>
        <w:docPartUnique/>
      </w:docPartObj>
    </w:sdtPr>
    <w:sdtContent>
      <w:p w:rsidR="003905AC" w:rsidRDefault="00B111D8">
        <w:pPr>
          <w:pStyle w:val="af2"/>
          <w:jc w:val="right"/>
        </w:pPr>
        <w:r>
          <w:fldChar w:fldCharType="begin"/>
        </w:r>
        <w:r w:rsidR="003905AC">
          <w:instrText>PAGE   \* MERGEFORMAT</w:instrText>
        </w:r>
        <w:r>
          <w:fldChar w:fldCharType="separate"/>
        </w:r>
        <w:r w:rsidR="00C625A6">
          <w:rPr>
            <w:noProof/>
          </w:rPr>
          <w:t>2</w:t>
        </w:r>
        <w:r>
          <w:fldChar w:fldCharType="end"/>
        </w:r>
      </w:p>
    </w:sdtContent>
  </w:sdt>
  <w:p w:rsidR="003905AC" w:rsidRDefault="003905AC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710" w:rsidRDefault="00983710">
    <w:pPr>
      <w:pStyle w:val="af2"/>
      <w:jc w:val="right"/>
    </w:pPr>
  </w:p>
  <w:p w:rsidR="00983710" w:rsidRDefault="00983710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79E" w:rsidRDefault="0016279E" w:rsidP="00983710">
      <w:pPr>
        <w:spacing w:after="0" w:line="240" w:lineRule="auto"/>
      </w:pPr>
      <w:r>
        <w:separator/>
      </w:r>
    </w:p>
  </w:footnote>
  <w:footnote w:type="continuationSeparator" w:id="0">
    <w:p w:rsidR="0016279E" w:rsidRDefault="0016279E" w:rsidP="00983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9D2"/>
    <w:multiLevelType w:val="hybridMultilevel"/>
    <w:tmpl w:val="92EE606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467E2"/>
    <w:multiLevelType w:val="hybridMultilevel"/>
    <w:tmpl w:val="1D2A3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204043"/>
    <w:multiLevelType w:val="hybridMultilevel"/>
    <w:tmpl w:val="E5D6E73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9E0B67"/>
    <w:multiLevelType w:val="hybridMultilevel"/>
    <w:tmpl w:val="53A2C72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565E1"/>
    <w:multiLevelType w:val="multilevel"/>
    <w:tmpl w:val="6D860C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45C721E4"/>
    <w:multiLevelType w:val="multilevel"/>
    <w:tmpl w:val="9982B64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49CC6179"/>
    <w:multiLevelType w:val="multilevel"/>
    <w:tmpl w:val="3198F8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4EDB5AED"/>
    <w:multiLevelType w:val="multilevel"/>
    <w:tmpl w:val="E16C9E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7BB79C2"/>
    <w:multiLevelType w:val="multilevel"/>
    <w:tmpl w:val="9A227E8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614B24"/>
    <w:multiLevelType w:val="hybridMultilevel"/>
    <w:tmpl w:val="EB244286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350426"/>
    <w:multiLevelType w:val="hybridMultilevel"/>
    <w:tmpl w:val="9CA03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192EE5"/>
    <w:multiLevelType w:val="hybridMultilevel"/>
    <w:tmpl w:val="904E69D8"/>
    <w:lvl w:ilvl="0" w:tplc="8A1AA98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E3F80"/>
    <w:multiLevelType w:val="multilevel"/>
    <w:tmpl w:val="A6C6AB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6ACF486A"/>
    <w:multiLevelType w:val="hybridMultilevel"/>
    <w:tmpl w:val="5D920C56"/>
    <w:lvl w:ilvl="0" w:tplc="4A04F28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E1B01"/>
    <w:multiLevelType w:val="multilevel"/>
    <w:tmpl w:val="3FE494DA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5907241"/>
    <w:multiLevelType w:val="hybridMultilevel"/>
    <w:tmpl w:val="D7CE7FF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F4AA8"/>
    <w:multiLevelType w:val="multilevel"/>
    <w:tmpl w:val="981CEB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7"/>
  </w:num>
  <w:num w:numId="5">
    <w:abstractNumId w:val="5"/>
  </w:num>
  <w:num w:numId="6">
    <w:abstractNumId w:val="8"/>
  </w:num>
  <w:num w:numId="7">
    <w:abstractNumId w:val="9"/>
  </w:num>
  <w:num w:numId="8">
    <w:abstractNumId w:val="16"/>
  </w:num>
  <w:num w:numId="9">
    <w:abstractNumId w:val="6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  <w:num w:numId="14">
    <w:abstractNumId w:val="12"/>
  </w:num>
  <w:num w:numId="15">
    <w:abstractNumId w:val="2"/>
  </w:num>
  <w:num w:numId="16">
    <w:abstractNumId w:val="3"/>
  </w:num>
  <w:num w:numId="17">
    <w:abstractNumId w:val="4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83710"/>
    <w:rsid w:val="00095281"/>
    <w:rsid w:val="000F2745"/>
    <w:rsid w:val="000F49F2"/>
    <w:rsid w:val="0016279E"/>
    <w:rsid w:val="001E1B89"/>
    <w:rsid w:val="002D41F2"/>
    <w:rsid w:val="003905AC"/>
    <w:rsid w:val="004116F7"/>
    <w:rsid w:val="0047799E"/>
    <w:rsid w:val="00540F63"/>
    <w:rsid w:val="00625640"/>
    <w:rsid w:val="00877A7E"/>
    <w:rsid w:val="00934AF9"/>
    <w:rsid w:val="00983710"/>
    <w:rsid w:val="00B111D8"/>
    <w:rsid w:val="00C625A6"/>
    <w:rsid w:val="00CB5C88"/>
    <w:rsid w:val="00D20C77"/>
    <w:rsid w:val="00D7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710"/>
    <w:pPr>
      <w:spacing w:after="200" w:line="276" w:lineRule="auto"/>
    </w:pPr>
    <w:rPr>
      <w:rFonts w:ascii="Calibri" w:eastAsia="Calibri" w:hAnsi="Calibri" w:cs="Calibri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37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837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371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371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371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371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371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83710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3710"/>
    <w:rPr>
      <w:rFonts w:ascii="Calibri" w:eastAsia="Calibri" w:hAnsi="Calibri" w:cs="Calibri"/>
      <w:b/>
      <w:kern w:val="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83710"/>
    <w:rPr>
      <w:rFonts w:ascii="Calibri" w:eastAsia="Calibri" w:hAnsi="Calibri" w:cs="Calibri"/>
      <w:b/>
      <w:kern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83710"/>
    <w:rPr>
      <w:rFonts w:ascii="Calibri" w:eastAsia="Calibri" w:hAnsi="Calibri" w:cs="Calibri"/>
      <w:b/>
      <w:kern w:val="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83710"/>
    <w:rPr>
      <w:rFonts w:ascii="Calibri" w:eastAsia="Calibri" w:hAnsi="Calibri" w:cs="Calibri"/>
      <w:b/>
      <w:kern w:val="0"/>
      <w:sz w:val="20"/>
      <w:szCs w:val="20"/>
      <w:lang w:eastAsia="ru-RU"/>
    </w:rPr>
  </w:style>
  <w:style w:type="table" w:customStyle="1" w:styleId="TableNormal">
    <w:name w:val="Table Normal"/>
    <w:rsid w:val="00983710"/>
    <w:pPr>
      <w:spacing w:after="200" w:line="276" w:lineRule="auto"/>
    </w:pPr>
    <w:rPr>
      <w:rFonts w:ascii="Calibri" w:eastAsia="Calibri" w:hAnsi="Calibri" w:cs="Calibri"/>
      <w:kern w:val="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98371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983710"/>
    <w:rPr>
      <w:rFonts w:ascii="Calibri" w:eastAsia="Calibri" w:hAnsi="Calibri" w:cs="Calibri"/>
      <w:b/>
      <w:kern w:val="0"/>
      <w:sz w:val="72"/>
      <w:szCs w:val="7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83710"/>
  </w:style>
  <w:style w:type="paragraph" w:styleId="a5">
    <w:name w:val="List Paragraph"/>
    <w:basedOn w:val="a"/>
    <w:link w:val="a6"/>
    <w:uiPriority w:val="34"/>
    <w:qFormat/>
    <w:rsid w:val="009837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983710"/>
    <w:pPr>
      <w:spacing w:after="0" w:line="240" w:lineRule="auto"/>
    </w:pPr>
    <w:rPr>
      <w:rFonts w:ascii="Calibri" w:eastAsia="Calibri" w:hAnsi="Calibri" w:cs="Calibri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983710"/>
  </w:style>
  <w:style w:type="paragraph" w:customStyle="1" w:styleId="c1">
    <w:name w:val="c1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83710"/>
  </w:style>
  <w:style w:type="paragraph" w:customStyle="1" w:styleId="c6">
    <w:name w:val="c6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983710"/>
  </w:style>
  <w:style w:type="character" w:customStyle="1" w:styleId="c16">
    <w:name w:val="c16"/>
    <w:basedOn w:val="a0"/>
    <w:rsid w:val="00983710"/>
  </w:style>
  <w:style w:type="character" w:customStyle="1" w:styleId="c41">
    <w:name w:val="c41"/>
    <w:basedOn w:val="a0"/>
    <w:rsid w:val="00983710"/>
  </w:style>
  <w:style w:type="paragraph" w:customStyle="1" w:styleId="c3">
    <w:name w:val="c3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983710"/>
  </w:style>
  <w:style w:type="paragraph" w:customStyle="1" w:styleId="c10">
    <w:name w:val="c10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983710"/>
  </w:style>
  <w:style w:type="paragraph" w:styleId="HTML">
    <w:name w:val="HTML Preformatted"/>
    <w:basedOn w:val="a"/>
    <w:link w:val="HTML0"/>
    <w:uiPriority w:val="99"/>
    <w:unhideWhenUsed/>
    <w:rsid w:val="009837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3710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Базовый"/>
    <w:rsid w:val="00983710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:lang w:eastAsia="ru-RU"/>
    </w:rPr>
  </w:style>
  <w:style w:type="character" w:styleId="aa">
    <w:name w:val="Hyperlink"/>
    <w:uiPriority w:val="99"/>
    <w:unhideWhenUsed/>
    <w:rsid w:val="00983710"/>
    <w:rPr>
      <w:rFonts w:ascii="Times New Roman" w:hAnsi="Times New Roman" w:cs="Times New Roman" w:hint="default"/>
      <w:color w:val="000080"/>
      <w:u w:val="single"/>
    </w:rPr>
  </w:style>
  <w:style w:type="paragraph" w:styleId="ab">
    <w:name w:val="Body Text"/>
    <w:basedOn w:val="a"/>
    <w:link w:val="ac"/>
    <w:unhideWhenUsed/>
    <w:qFormat/>
    <w:rsid w:val="00983710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rsid w:val="00983710"/>
    <w:rPr>
      <w:rFonts w:ascii="Calibri" w:eastAsia="Calibri" w:hAnsi="Calibri" w:cs="Times New Roman"/>
      <w:kern w:val="0"/>
      <w:sz w:val="20"/>
      <w:szCs w:val="20"/>
      <w:lang w:eastAsia="ru-RU"/>
    </w:rPr>
  </w:style>
  <w:style w:type="paragraph" w:styleId="ad">
    <w:name w:val="No Spacing"/>
    <w:link w:val="ae"/>
    <w:qFormat/>
    <w:rsid w:val="00983710"/>
    <w:pPr>
      <w:spacing w:after="0" w:line="240" w:lineRule="auto"/>
    </w:pPr>
    <w:rPr>
      <w:rFonts w:ascii="Calibri" w:eastAsia="Calibri" w:hAnsi="Calibri" w:cs="Calibri"/>
      <w:kern w:val="0"/>
      <w:lang w:eastAsia="ru-RU"/>
    </w:rPr>
  </w:style>
  <w:style w:type="character" w:customStyle="1" w:styleId="ae">
    <w:name w:val="Без интервала Знак"/>
    <w:link w:val="ad"/>
    <w:locked/>
    <w:rsid w:val="00983710"/>
    <w:rPr>
      <w:rFonts w:ascii="Calibri" w:eastAsia="Calibri" w:hAnsi="Calibri" w:cs="Calibri"/>
      <w:kern w:val="0"/>
      <w:lang w:eastAsia="ru-RU"/>
    </w:rPr>
  </w:style>
  <w:style w:type="character" w:customStyle="1" w:styleId="af">
    <w:name w:val="Основной текст_"/>
    <w:link w:val="12"/>
    <w:rsid w:val="00983710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f"/>
    <w:rsid w:val="00983710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theme="minorBidi"/>
      <w:kern w:val="2"/>
      <w:sz w:val="35"/>
      <w:szCs w:val="35"/>
      <w:lang w:eastAsia="en-US"/>
    </w:rPr>
  </w:style>
  <w:style w:type="paragraph" w:styleId="af0">
    <w:name w:val="header"/>
    <w:basedOn w:val="a"/>
    <w:link w:val="af1"/>
    <w:uiPriority w:val="99"/>
    <w:unhideWhenUsed/>
    <w:rsid w:val="00983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83710"/>
    <w:rPr>
      <w:rFonts w:ascii="Calibri" w:eastAsia="Calibri" w:hAnsi="Calibri" w:cs="Calibri"/>
      <w:kern w:val="0"/>
      <w:lang w:eastAsia="ru-RU"/>
    </w:rPr>
  </w:style>
  <w:style w:type="paragraph" w:styleId="af2">
    <w:name w:val="footer"/>
    <w:basedOn w:val="a"/>
    <w:link w:val="af3"/>
    <w:uiPriority w:val="99"/>
    <w:unhideWhenUsed/>
    <w:rsid w:val="00983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83710"/>
    <w:rPr>
      <w:rFonts w:ascii="Calibri" w:eastAsia="Calibri" w:hAnsi="Calibri" w:cs="Calibri"/>
      <w:kern w:val="0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983710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CB5C88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983710"/>
    <w:pPr>
      <w:spacing w:after="100"/>
      <w:ind w:left="220"/>
    </w:pPr>
  </w:style>
  <w:style w:type="paragraph" w:styleId="af5">
    <w:name w:val="Subtitle"/>
    <w:basedOn w:val="a"/>
    <w:next w:val="a"/>
    <w:link w:val="af6"/>
    <w:uiPriority w:val="11"/>
    <w:qFormat/>
    <w:rsid w:val="009837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6">
    <w:name w:val="Подзаголовок Знак"/>
    <w:basedOn w:val="a0"/>
    <w:link w:val="af5"/>
    <w:uiPriority w:val="11"/>
    <w:rsid w:val="00983710"/>
    <w:rPr>
      <w:rFonts w:ascii="Georgia" w:eastAsia="Georgia" w:hAnsi="Georgia" w:cs="Georgia"/>
      <w:i/>
      <w:color w:val="666666"/>
      <w:kern w:val="0"/>
      <w:sz w:val="48"/>
      <w:szCs w:val="48"/>
      <w:lang w:eastAsia="ru-RU"/>
    </w:rPr>
  </w:style>
  <w:style w:type="character" w:customStyle="1" w:styleId="a6">
    <w:name w:val="Абзац списка Знак"/>
    <w:link w:val="a5"/>
    <w:uiPriority w:val="34"/>
    <w:locked/>
    <w:rsid w:val="00983710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C62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625A6"/>
    <w:rPr>
      <w:rFonts w:ascii="Tahoma" w:eastAsia="Calibri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5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46</Pages>
  <Words>10313</Words>
  <Characters>58785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USER</cp:lastModifiedBy>
  <cp:revision>9</cp:revision>
  <dcterms:created xsi:type="dcterms:W3CDTF">2023-06-30T12:33:00Z</dcterms:created>
  <dcterms:modified xsi:type="dcterms:W3CDTF">2025-03-05T06:27:00Z</dcterms:modified>
</cp:coreProperties>
</file>